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B6" w:rsidRPr="0090461D" w:rsidRDefault="00271CB6" w:rsidP="0001358A">
      <w:pPr>
        <w:pStyle w:val="Standard"/>
        <w:spacing w:line="360" w:lineRule="auto"/>
        <w:rPr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right"/>
        <w:rPr>
          <w:lang w:val="pl-PL"/>
        </w:rPr>
      </w:pPr>
      <w:r w:rsidRPr="0090461D">
        <w:rPr>
          <w:lang w:val="pl-PL"/>
        </w:rPr>
        <w:t>Załącznik nr 1</w:t>
      </w:r>
    </w:p>
    <w:p w:rsidR="00271CB6" w:rsidRPr="0090461D" w:rsidRDefault="00163912" w:rsidP="0001358A">
      <w:pPr>
        <w:pStyle w:val="Standard"/>
        <w:spacing w:line="360" w:lineRule="auto"/>
        <w:jc w:val="right"/>
        <w:rPr>
          <w:lang w:val="pl-PL"/>
        </w:rPr>
      </w:pPr>
      <w:r>
        <w:rPr>
          <w:lang w:val="pl-PL"/>
        </w:rPr>
        <w:t>Do Uchwały Nr XXXII/205/2017</w:t>
      </w:r>
    </w:p>
    <w:p w:rsidR="00271CB6" w:rsidRPr="0090461D" w:rsidRDefault="00163912" w:rsidP="0001358A">
      <w:pPr>
        <w:pStyle w:val="Standard"/>
        <w:spacing w:line="360" w:lineRule="auto"/>
        <w:jc w:val="right"/>
        <w:rPr>
          <w:lang w:val="pl-PL"/>
        </w:rPr>
      </w:pPr>
      <w:r>
        <w:rPr>
          <w:lang w:val="pl-PL"/>
        </w:rPr>
        <w:t>RADY GMINY</w:t>
      </w:r>
      <w:r w:rsidR="00271CB6">
        <w:rPr>
          <w:lang w:val="pl-PL"/>
        </w:rPr>
        <w:t xml:space="preserve"> w</w:t>
      </w:r>
      <w:r w:rsidR="00271CB6" w:rsidRPr="0090461D">
        <w:rPr>
          <w:lang w:val="pl-PL"/>
        </w:rPr>
        <w:t xml:space="preserve"> </w:t>
      </w:r>
      <w:r w:rsidR="00271CB6">
        <w:rPr>
          <w:lang w:val="pl-PL"/>
        </w:rPr>
        <w:t>Mircu</w:t>
      </w:r>
    </w:p>
    <w:p w:rsidR="00271CB6" w:rsidRPr="0090461D" w:rsidRDefault="00163912" w:rsidP="0001358A">
      <w:pPr>
        <w:pStyle w:val="Standard"/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 dnia 27 stycznia </w:t>
      </w:r>
      <w:r w:rsidR="00271CB6">
        <w:rPr>
          <w:lang w:val="pl-PL"/>
        </w:rPr>
        <w:t>2017</w:t>
      </w:r>
      <w:r w:rsidR="00271CB6" w:rsidRPr="0090461D">
        <w:rPr>
          <w:lang w:val="pl-PL"/>
        </w:rPr>
        <w:t xml:space="preserve"> r. </w:t>
      </w:r>
    </w:p>
    <w:p w:rsidR="00271CB6" w:rsidRPr="0090461D" w:rsidRDefault="00271CB6" w:rsidP="0001358A">
      <w:pPr>
        <w:pStyle w:val="Standard"/>
        <w:spacing w:line="360" w:lineRule="auto"/>
        <w:jc w:val="right"/>
        <w:rPr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 xml:space="preserve">Regulamin </w:t>
      </w: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 xml:space="preserve">Komitetu Rewitalizacji </w:t>
      </w: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>Rozdział I</w:t>
      </w: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>Zadania Komitetu Rewitalizacji</w:t>
      </w: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271CB6" w:rsidRPr="00761E52" w:rsidRDefault="00271CB6" w:rsidP="0001358A">
      <w:pPr>
        <w:pStyle w:val="Standard"/>
        <w:spacing w:line="360" w:lineRule="auto"/>
        <w:jc w:val="center"/>
        <w:rPr>
          <w:lang w:val="pl-PL"/>
        </w:rPr>
      </w:pPr>
      <w:r w:rsidRPr="0090461D">
        <w:rPr>
          <w:b/>
          <w:bCs/>
          <w:lang w:val="pl-PL"/>
        </w:rPr>
        <w:t>§ 1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1. Komitet Rewitalizacji, zwany dalej Komitetem wspiera działania Wójta Gminy Mirzec w obszarze rewitalizacji, stanowi forum współpracy i dialogu </w:t>
      </w:r>
      <w:proofErr w:type="spellStart"/>
      <w:r w:rsidRPr="0090461D">
        <w:rPr>
          <w:lang w:val="pl-PL"/>
        </w:rPr>
        <w:t>interesariuszy</w:t>
      </w:r>
      <w:proofErr w:type="spellEnd"/>
      <w:r w:rsidRPr="0090461D">
        <w:rPr>
          <w:lang w:val="pl-PL"/>
        </w:rPr>
        <w:t xml:space="preserve"> z organami gminy oraz pełni funkcje opiniodawczo – doradczą Wójta Gminy Mirzec w sprawach związanych z opracowaniem i wdrażaniem Gminnego </w:t>
      </w:r>
      <w:r>
        <w:rPr>
          <w:lang w:val="pl-PL"/>
        </w:rPr>
        <w:t>P</w:t>
      </w:r>
      <w:r w:rsidRPr="0090461D">
        <w:rPr>
          <w:lang w:val="pl-PL"/>
        </w:rPr>
        <w:t xml:space="preserve">rogramu Rewitalizacji </w:t>
      </w:r>
      <w:r>
        <w:rPr>
          <w:lang w:val="pl-PL"/>
        </w:rPr>
        <w:t>dla gminy</w:t>
      </w:r>
      <w:r w:rsidRPr="0090461D">
        <w:rPr>
          <w:lang w:val="pl-PL"/>
        </w:rPr>
        <w:t xml:space="preserve"> Mirzec na lata 2016 – 2022 oraz oceną przebiegu procesu rewitalizacji w Gminie Mirzec. </w:t>
      </w:r>
    </w:p>
    <w:p w:rsidR="00271CB6" w:rsidRPr="00761E52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2.Komitet </w:t>
      </w:r>
      <w:r w:rsidRPr="0090461D">
        <w:rPr>
          <w:lang w:val="pl-PL"/>
        </w:rPr>
        <w:t>reprezentuje</w:t>
      </w:r>
      <w:r w:rsidRPr="0090461D">
        <w:rPr>
          <w:color w:val="FF0000"/>
          <w:lang w:val="pl-PL"/>
        </w:rPr>
        <w:t xml:space="preserve"> </w:t>
      </w:r>
      <w:r w:rsidRPr="0090461D">
        <w:rPr>
          <w:lang w:val="pl-PL"/>
        </w:rPr>
        <w:t xml:space="preserve">mieszkańców Gminy </w:t>
      </w:r>
      <w:r>
        <w:rPr>
          <w:lang w:val="pl-PL"/>
        </w:rPr>
        <w:t>Mirzec</w:t>
      </w:r>
      <w:r w:rsidRPr="0090461D">
        <w:rPr>
          <w:lang w:val="pl-PL"/>
        </w:rPr>
        <w:t>, przedsiębiorców, organizacje pozarządowe oraz inne grupy</w:t>
      </w:r>
      <w:r>
        <w:rPr>
          <w:lang w:val="pl-PL"/>
        </w:rPr>
        <w:t xml:space="preserve"> będące reprezentacją różnych środowisk</w:t>
      </w:r>
      <w:r w:rsidRPr="0090461D">
        <w:rPr>
          <w:lang w:val="pl-PL"/>
        </w:rPr>
        <w:t xml:space="preserve">.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Pr="00761E52" w:rsidRDefault="00271CB6" w:rsidP="0001358A">
      <w:pPr>
        <w:pStyle w:val="Standard"/>
        <w:spacing w:line="360" w:lineRule="auto"/>
        <w:jc w:val="center"/>
        <w:rPr>
          <w:lang w:val="pl-PL"/>
        </w:rPr>
      </w:pPr>
      <w:r w:rsidRPr="0090461D">
        <w:rPr>
          <w:b/>
          <w:bCs/>
          <w:lang w:val="pl-PL"/>
        </w:rPr>
        <w:t>§ 2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1. Komitet uprawniony jest do wyrażania opinii oraz podejmowania inicjatyw rozwiązań odnoszących się do rewitalizacji Gminy Mirzec. 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2. Komitet uczestniczy w opiniowaniu oraz przygotowywaniu projektów uchwał Rady Gminy i zarządzeń Wójta Gminy Mirzec związanych z rewitalizacją.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3. Kadencja komitetu upływa wraz z zakończeniem prac związanych z realizacją Gminnego programu Rewitalizacji dla gminy Mirzec na lata 2016-2022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>Rozdział II</w:t>
      </w: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Zasady wyznaczania składu Komitetu Rewitalizacji</w:t>
      </w: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lastRenderedPageBreak/>
        <w:t>§ 3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>1. Członków Komitetu powołuje Wójt Gminy Mirzec w drodze Zarządzenia</w:t>
      </w:r>
      <w:r>
        <w:rPr>
          <w:lang w:val="pl-PL"/>
        </w:rPr>
        <w:t>, spośród osób, które zgłosiły chęć przystąpienia do Komitetu poprzez złożenie stosownej deklaracji zgodnie z ust 3</w:t>
      </w:r>
      <w:r w:rsidRPr="0090461D">
        <w:rPr>
          <w:lang w:val="pl-PL"/>
        </w:rPr>
        <w:t xml:space="preserve">. 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2. Komitet liczy nie więcej niż </w:t>
      </w:r>
      <w:r>
        <w:rPr>
          <w:lang w:val="pl-PL"/>
        </w:rPr>
        <w:t>1</w:t>
      </w:r>
      <w:r w:rsidRPr="0090461D">
        <w:rPr>
          <w:lang w:val="pl-PL"/>
        </w:rPr>
        <w:t>5 osób, w tym: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a) nie więcej niż 3 przedstawicieli Urzędu Gminy w Mircu i jednostek organizacyjnych wskazanych przez Wójta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b) nie więcej niż 2</w:t>
      </w:r>
      <w:r w:rsidRPr="0090461D">
        <w:rPr>
          <w:lang w:val="pl-PL"/>
        </w:rPr>
        <w:t xml:space="preserve"> przedstawicieli Rady Gminy</w:t>
      </w:r>
      <w:r>
        <w:rPr>
          <w:lang w:val="pl-PL"/>
        </w:rPr>
        <w:t xml:space="preserve"> w Mircu</w:t>
      </w:r>
      <w:r w:rsidRPr="0090461D">
        <w:rPr>
          <w:lang w:val="pl-PL"/>
        </w:rPr>
        <w:t xml:space="preserve"> Mirzec,</w:t>
      </w:r>
      <w:r>
        <w:rPr>
          <w:lang w:val="pl-PL"/>
        </w:rPr>
        <w:t xml:space="preserve"> </w:t>
      </w:r>
      <w:r w:rsidRPr="0090461D">
        <w:rPr>
          <w:lang w:val="pl-PL"/>
        </w:rPr>
        <w:t xml:space="preserve">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c</w:t>
      </w:r>
      <w:r w:rsidRPr="0090461D">
        <w:rPr>
          <w:lang w:val="pl-PL"/>
        </w:rPr>
        <w:t xml:space="preserve">) nie więcej niż </w:t>
      </w:r>
      <w:r>
        <w:rPr>
          <w:lang w:val="pl-PL"/>
        </w:rPr>
        <w:t>2</w:t>
      </w:r>
      <w:r w:rsidRPr="0090461D">
        <w:rPr>
          <w:lang w:val="pl-PL"/>
        </w:rPr>
        <w:t xml:space="preserve"> przedstawicieli przedsiębiorców,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d) nie więcej niż 2</w:t>
      </w:r>
      <w:r w:rsidRPr="0090461D">
        <w:rPr>
          <w:lang w:val="pl-PL"/>
        </w:rPr>
        <w:t xml:space="preserve"> przedstawicieli lokalnych organizacji pozarządowych,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e</w:t>
      </w:r>
      <w:r w:rsidRPr="0090461D">
        <w:rPr>
          <w:lang w:val="pl-PL"/>
        </w:rPr>
        <w:t>) nie więc</w:t>
      </w:r>
      <w:r>
        <w:rPr>
          <w:lang w:val="pl-PL"/>
        </w:rPr>
        <w:t>ej niż 6</w:t>
      </w:r>
      <w:r w:rsidRPr="0090461D">
        <w:rPr>
          <w:lang w:val="pl-PL"/>
        </w:rPr>
        <w:t xml:space="preserve"> przedstawicieli mieszkańców Gminy Mirzec,</w:t>
      </w:r>
      <w:r>
        <w:rPr>
          <w:lang w:val="pl-PL"/>
        </w:rPr>
        <w:t xml:space="preserve"> innych niż wymienieni w   lit. a-d</w:t>
      </w:r>
      <w:r w:rsidRPr="0090461D">
        <w:rPr>
          <w:lang w:val="pl-PL"/>
        </w:rPr>
        <w:t>.</w:t>
      </w:r>
    </w:p>
    <w:p w:rsidR="00271CB6" w:rsidRPr="002E1FE4" w:rsidRDefault="00271CB6" w:rsidP="0001358A">
      <w:pPr>
        <w:pStyle w:val="Standard"/>
        <w:spacing w:line="360" w:lineRule="auto"/>
        <w:jc w:val="both"/>
        <w:rPr>
          <w:bCs/>
          <w:lang w:val="pl-PL"/>
        </w:rPr>
      </w:pPr>
      <w:r w:rsidRPr="002E1FE4">
        <w:rPr>
          <w:bCs/>
          <w:lang w:val="pl-PL"/>
        </w:rPr>
        <w:t xml:space="preserve">3. Zgłoszenie chęci przystąpienia do Komitetu następuje na podstawie pisemnej deklaracji, której wzór stanowi załącznik do Regulaminu. 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4. Informacja o naborze członków do Komitetu udostępniona będzie publicznie na stronie </w:t>
      </w:r>
      <w:hyperlink r:id="rId4" w:history="1">
        <w:r w:rsidRPr="0090461D">
          <w:rPr>
            <w:rStyle w:val="Hipercze"/>
            <w:lang w:val="pl-PL"/>
          </w:rPr>
          <w:t>www.mirzec.pl</w:t>
        </w:r>
      </w:hyperlink>
      <w:r w:rsidRPr="0090461D">
        <w:rPr>
          <w:lang w:val="pl-PL"/>
        </w:rPr>
        <w:t xml:space="preserve"> oraz </w:t>
      </w:r>
      <w:hyperlink r:id="rId5" w:history="1">
        <w:r w:rsidRPr="00F24EE0">
          <w:rPr>
            <w:rStyle w:val="Hipercze"/>
            <w:lang w:val="pl-PL"/>
          </w:rPr>
          <w:t>www.ugmirzec.sisco.info</w:t>
        </w:r>
      </w:hyperlink>
      <w:r w:rsidRPr="0090461D">
        <w:rPr>
          <w:lang w:val="pl-PL"/>
        </w:rPr>
        <w:t>.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5.W przypadku zgłoszenia większej liczby kandydatów do prac w komitecie, niż wskazuje ust. 2 , Wójt zorganizuje spotkanie, podczas którego składający deklaracje wybiorą spośród siebie członków Komitetu. Z przebiegu wyboru sporządza się protokół, który podpisują wszyscy obecni.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6.w przypadku, kiedy członek Komitetu nie może dłużej pełnić swojej funkcji, przedkłada stosowną rezygnację Wójtowi, który powołuje na jego miejsce nowego członka Komitetu zgodne z procedura określoną powyżej.</w:t>
      </w:r>
    </w:p>
    <w:p w:rsidR="00271CB6" w:rsidRPr="004A759C" w:rsidRDefault="00271CB6" w:rsidP="004A759C">
      <w:pPr>
        <w:pStyle w:val="Standard"/>
        <w:spacing w:line="360" w:lineRule="auto"/>
        <w:jc w:val="center"/>
        <w:rPr>
          <w:b/>
          <w:bCs/>
          <w:lang w:val="pl-PL"/>
        </w:rPr>
      </w:pPr>
      <w:r w:rsidRPr="004A759C">
        <w:rPr>
          <w:b/>
          <w:bCs/>
          <w:lang w:val="pl-PL"/>
        </w:rPr>
        <w:t>Rozdział III</w:t>
      </w:r>
    </w:p>
    <w:p w:rsidR="00271CB6" w:rsidRPr="00761E52" w:rsidRDefault="00271CB6" w:rsidP="004A759C">
      <w:pPr>
        <w:pStyle w:val="Standard"/>
        <w:spacing w:line="360" w:lineRule="auto"/>
        <w:jc w:val="center"/>
        <w:rPr>
          <w:b/>
          <w:bCs/>
          <w:lang w:val="pl-PL"/>
        </w:rPr>
      </w:pPr>
      <w:r w:rsidRPr="004A759C">
        <w:rPr>
          <w:b/>
          <w:bCs/>
          <w:lang w:val="pl-PL"/>
        </w:rPr>
        <w:t>Zasady działania komitetu Rewitalizacji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>§ 4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1. Pierwsze posiedzenie Komitetu zwołuje Wójt Gminy Mirzec.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>2. Komitet wybiera na swoim posiedzeniu Prezydium Komitetu.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3.</w:t>
      </w:r>
      <w:r w:rsidRPr="0090461D">
        <w:rPr>
          <w:lang w:val="pl-PL"/>
        </w:rPr>
        <w:t xml:space="preserve">W skład Prezydium Komitetu wchodzą Przewodniczący Komitetu i Zastępca Przewodniczącego Komitetu.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</w:t>
      </w:r>
      <w:r w:rsidRPr="0090461D">
        <w:rPr>
          <w:lang w:val="pl-PL"/>
        </w:rPr>
        <w:t xml:space="preserve">. Wybór Prezydium Komitetu następuje zwykłą większością głosów  w głosowaniu jawnym </w:t>
      </w:r>
      <w:r w:rsidRPr="0090461D">
        <w:rPr>
          <w:lang w:val="pl-PL"/>
        </w:rPr>
        <w:lastRenderedPageBreak/>
        <w:t xml:space="preserve">spośród członków Komitetu obecnych na posiedzeniu.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271CB6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>§ 5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1. Przewodniczący Komitetu kieruje pracami Komitetu, </w:t>
      </w:r>
      <w:r>
        <w:rPr>
          <w:lang w:val="pl-PL"/>
        </w:rPr>
        <w:t>a w razie jego nieobecności Zastępca Przewodniczącego</w:t>
      </w:r>
      <w:r w:rsidRPr="0090461D">
        <w:rPr>
          <w:lang w:val="pl-PL"/>
        </w:rPr>
        <w:t xml:space="preserve"> Komitetu.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>2. Przewodniczący Komitetu zwołuje posiedzenia Komitetu, w tym: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a</w:t>
      </w:r>
      <w:r w:rsidRPr="0090461D">
        <w:rPr>
          <w:lang w:val="pl-PL"/>
        </w:rPr>
        <w:t xml:space="preserve">) ustala porządek i termin obrad Komitetu w porozumieniu z Wójtem Gminy Mirzec,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b</w:t>
      </w:r>
      <w:r w:rsidRPr="0090461D">
        <w:rPr>
          <w:lang w:val="pl-PL"/>
        </w:rPr>
        <w:t xml:space="preserve">) przewodniczy obradom Komitetu,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c</w:t>
      </w:r>
      <w:r w:rsidRPr="0090461D">
        <w:rPr>
          <w:lang w:val="pl-PL"/>
        </w:rPr>
        <w:t xml:space="preserve">) reprezentuje Komitet,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d</w:t>
      </w:r>
      <w:r w:rsidRPr="0090461D">
        <w:rPr>
          <w:lang w:val="pl-PL"/>
        </w:rPr>
        <w:t xml:space="preserve">) zaprasza na posiedzenia Komitetu, w porozumieniu z Wójtem Gminy Mirzec, przedstawicieli organów, instytucji i organizacji, które nie są reprezentowane w Komitecie,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e</w:t>
      </w:r>
      <w:r w:rsidRPr="0090461D">
        <w:rPr>
          <w:lang w:val="pl-PL"/>
        </w:rPr>
        <w:t xml:space="preserve">) inicjuje i organizuje prace Komitetu.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 xml:space="preserve">§ 6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>1. Posiedzenia Komitetu odbywają się według potrzeb Komitetu, z udziałem Wójta Gminy Mirzec.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2. Członkowie Komitetu będą powiadomieni o posiedzeniach Komitetu pisemnie, telefonicznie lub w inny przyjęty przez Komitet sposób. 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3. Z posiedzenia Komitetu sporządzany jest protokół, w którym wpisuje się wszelkie ustalenia poczynione podczas posiedzenia Komitetu i każdorazowo sporządzona jest lista obecności. 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Komitet podejmuje decyzje w drodze uzgodnień wspólnego stanowiska lub zwykłą większością głosów, przy wymaganej obecności przynajmniej połowy członków komitetu.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5.W przypadku, gdy komitet zajmuje stanowisko w drodze głosowania, przedstawiciele  gminy, gminnych jednostek organizacyjnych, w tym gminnych osób prawnych, nie biorą udziału w głosowaniu, jeżeli dotyczy ono projektów dokumentów , których opracowanie jest zadaniem Wójta .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6</w:t>
      </w:r>
      <w:r w:rsidRPr="0090461D">
        <w:rPr>
          <w:lang w:val="pl-PL"/>
        </w:rPr>
        <w:t xml:space="preserve">. Komitet może także uzgadniać swe stanowisko poza zwoływanymi spotkaniami i przekazywać je w formie pisemnej Wójtowi Gminy Mirzec, przy czym pismo takie musi być podpisane przez co najmniej 50% członków Komitetu, Przewodniczącego Komitetu lub Zastępcę Przewodniczącego Komitetu.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 xml:space="preserve">§ 7 </w:t>
      </w:r>
    </w:p>
    <w:p w:rsidR="00271CB6" w:rsidRPr="0090461D" w:rsidRDefault="00271CB6" w:rsidP="0001358A">
      <w:pPr>
        <w:pStyle w:val="Standard"/>
        <w:spacing w:line="360" w:lineRule="auto"/>
        <w:rPr>
          <w:lang w:val="pl-PL"/>
        </w:rPr>
      </w:pPr>
      <w:r w:rsidRPr="0090461D">
        <w:rPr>
          <w:lang w:val="pl-PL"/>
        </w:rPr>
        <w:t xml:space="preserve">1. Uczestnictwo w Komitecie ma charakter społeczny. </w:t>
      </w:r>
    </w:p>
    <w:p w:rsidR="00271CB6" w:rsidRPr="0090461D" w:rsidRDefault="00271CB6" w:rsidP="0001358A">
      <w:pPr>
        <w:pStyle w:val="Standard"/>
        <w:spacing w:line="360" w:lineRule="auto"/>
        <w:rPr>
          <w:lang w:val="pl-PL"/>
        </w:rPr>
      </w:pPr>
      <w:r w:rsidRPr="0090461D">
        <w:rPr>
          <w:lang w:val="pl-PL"/>
        </w:rPr>
        <w:t>2. Za udział w posiedzeniach i pracach Komitetu nie przysługuje wynagrodzenie</w:t>
      </w:r>
      <w:r>
        <w:rPr>
          <w:lang w:val="pl-PL"/>
        </w:rPr>
        <w:t xml:space="preserve"> ani dieta</w:t>
      </w:r>
      <w:r w:rsidRPr="0090461D">
        <w:rPr>
          <w:lang w:val="pl-PL"/>
        </w:rPr>
        <w:t xml:space="preserve">. </w:t>
      </w:r>
    </w:p>
    <w:p w:rsidR="00271CB6" w:rsidRPr="0090461D" w:rsidRDefault="00271CB6" w:rsidP="0001358A">
      <w:pPr>
        <w:pStyle w:val="Standard"/>
        <w:spacing w:line="360" w:lineRule="auto"/>
        <w:rPr>
          <w:lang w:val="pl-PL"/>
        </w:rPr>
      </w:pPr>
    </w:p>
    <w:p w:rsidR="00271CB6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271CB6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>§ 8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1.</w:t>
      </w:r>
      <w:r w:rsidRPr="0090461D">
        <w:rPr>
          <w:lang w:val="pl-PL"/>
        </w:rPr>
        <w:t xml:space="preserve">Obsługę Komitetu zapewnia </w:t>
      </w:r>
      <w:r w:rsidRPr="008B11BC">
        <w:rPr>
          <w:i/>
          <w:iCs/>
          <w:lang w:val="pl-PL"/>
        </w:rPr>
        <w:t xml:space="preserve">Referat </w:t>
      </w:r>
      <w:r>
        <w:rPr>
          <w:i/>
          <w:iCs/>
          <w:lang w:val="pl-PL"/>
        </w:rPr>
        <w:t xml:space="preserve">Organizacyjny Urzędu Gminy w Mircu </w:t>
      </w:r>
      <w:r w:rsidRPr="0090461D">
        <w:rPr>
          <w:lang w:val="pl-PL"/>
        </w:rPr>
        <w:t>. Do jego zadań należy w szczególności: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a</w:t>
      </w:r>
      <w:r w:rsidRPr="0090461D">
        <w:rPr>
          <w:lang w:val="pl-PL"/>
        </w:rPr>
        <w:t xml:space="preserve">) sporządzanie protokołów z posiedzeń Komitetu,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b</w:t>
      </w:r>
      <w:r w:rsidRPr="0090461D">
        <w:rPr>
          <w:lang w:val="pl-PL"/>
        </w:rPr>
        <w:t xml:space="preserve">) powiadamianie członków Komitetu  oraz innych zaproszonych osób o terminie i tematyce posiedzenia,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c</w:t>
      </w:r>
      <w:r w:rsidRPr="0090461D">
        <w:rPr>
          <w:lang w:val="pl-PL"/>
        </w:rPr>
        <w:t xml:space="preserve">) przygotowanie materiałów na posiedzenia Komitetu, </w:t>
      </w:r>
    </w:p>
    <w:p w:rsidR="00271CB6" w:rsidRPr="0090461D" w:rsidRDefault="00271CB6" w:rsidP="0001358A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d</w:t>
      </w:r>
      <w:r w:rsidRPr="0090461D">
        <w:rPr>
          <w:lang w:val="pl-PL"/>
        </w:rPr>
        <w:t xml:space="preserve">) archiwizacja dokumentów Komitetu. </w:t>
      </w:r>
    </w:p>
    <w:p w:rsidR="00271CB6" w:rsidRPr="0090461D" w:rsidRDefault="00271CB6" w:rsidP="0001358A">
      <w:pPr>
        <w:pStyle w:val="Standard"/>
        <w:spacing w:line="360" w:lineRule="auto"/>
        <w:rPr>
          <w:lang w:val="pl-PL"/>
        </w:rPr>
      </w:pPr>
    </w:p>
    <w:p w:rsidR="00271CB6" w:rsidRPr="0090461D" w:rsidRDefault="00271CB6" w:rsidP="0001358A">
      <w:pPr>
        <w:pStyle w:val="Standard"/>
        <w:spacing w:line="360" w:lineRule="auto"/>
        <w:jc w:val="center"/>
        <w:rPr>
          <w:b/>
          <w:bCs/>
          <w:lang w:val="pl-PL"/>
        </w:rPr>
      </w:pPr>
      <w:r w:rsidRPr="0090461D">
        <w:rPr>
          <w:b/>
          <w:bCs/>
          <w:lang w:val="pl-PL"/>
        </w:rPr>
        <w:t xml:space="preserve">§ 9 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  <w:r w:rsidRPr="0090461D">
        <w:rPr>
          <w:lang w:val="pl-PL"/>
        </w:rPr>
        <w:t xml:space="preserve">Zmiany Regulaminu Komitetu Rewitalizacji wymagają stosownej uchwały Rady Gminy </w:t>
      </w:r>
      <w:r>
        <w:rPr>
          <w:lang w:val="pl-PL"/>
        </w:rPr>
        <w:t xml:space="preserve">w </w:t>
      </w:r>
      <w:r w:rsidRPr="0090461D">
        <w:rPr>
          <w:lang w:val="pl-PL"/>
        </w:rPr>
        <w:t>Mi</w:t>
      </w:r>
      <w:r>
        <w:rPr>
          <w:lang w:val="pl-PL"/>
        </w:rPr>
        <w:t>rcu</w:t>
      </w:r>
      <w:r w:rsidRPr="0090461D">
        <w:rPr>
          <w:lang w:val="pl-PL"/>
        </w:rPr>
        <w:t xml:space="preserve">. </w:t>
      </w: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Default="00271CB6" w:rsidP="0001358A">
      <w:pPr>
        <w:pStyle w:val="Standard"/>
        <w:spacing w:line="360" w:lineRule="auto"/>
        <w:jc w:val="both"/>
        <w:rPr>
          <w:lang w:val="pl-PL"/>
        </w:rPr>
      </w:pPr>
    </w:p>
    <w:p w:rsidR="00271CB6" w:rsidRPr="0090461D" w:rsidRDefault="00271CB6" w:rsidP="00F967F7">
      <w:pPr>
        <w:jc w:val="right"/>
      </w:pPr>
      <w:r>
        <w:rPr>
          <w:sz w:val="20"/>
          <w:szCs w:val="20"/>
        </w:rPr>
        <w:t xml:space="preserve">          </w:t>
      </w:r>
    </w:p>
    <w:p w:rsidR="00271CB6" w:rsidRDefault="00271CB6"/>
    <w:sectPr w:rsidR="00271CB6" w:rsidSect="0092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58A"/>
    <w:rsid w:val="0001358A"/>
    <w:rsid w:val="0006792F"/>
    <w:rsid w:val="00110FBC"/>
    <w:rsid w:val="00112D99"/>
    <w:rsid w:val="00153ACF"/>
    <w:rsid w:val="00163912"/>
    <w:rsid w:val="001E0953"/>
    <w:rsid w:val="00271CB6"/>
    <w:rsid w:val="002E1FE4"/>
    <w:rsid w:val="003A637F"/>
    <w:rsid w:val="00425EB6"/>
    <w:rsid w:val="004A759C"/>
    <w:rsid w:val="005E6064"/>
    <w:rsid w:val="006D3CDB"/>
    <w:rsid w:val="00761E52"/>
    <w:rsid w:val="008B11BC"/>
    <w:rsid w:val="0090461D"/>
    <w:rsid w:val="00925CA4"/>
    <w:rsid w:val="009271C5"/>
    <w:rsid w:val="00931AFE"/>
    <w:rsid w:val="00C225B9"/>
    <w:rsid w:val="00DD34B2"/>
    <w:rsid w:val="00DE6F8D"/>
    <w:rsid w:val="00F24EE0"/>
    <w:rsid w:val="00F9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A4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01358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styleId="Hipercze">
    <w:name w:val="Hyperlink"/>
    <w:basedOn w:val="Domylnaczcionkaakapitu"/>
    <w:uiPriority w:val="99"/>
    <w:rsid w:val="0001358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mirzec.sisco.info" TargetMode="External"/><Relationship Id="rId4" Type="http://schemas.openxmlformats.org/officeDocument/2006/relationships/hyperlink" Target="http://www.mirz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774</Words>
  <Characters>4644</Characters>
  <Application>Microsoft Office Word</Application>
  <DocSecurity>0</DocSecurity>
  <Lines>38</Lines>
  <Paragraphs>10</Paragraphs>
  <ScaleCrop>false</ScaleCrop>
  <Company>UG Mirzec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Paweł Lewkowicz</dc:creator>
  <cp:keywords/>
  <dc:description/>
  <cp:lastModifiedBy>Paweł Lewkowicz</cp:lastModifiedBy>
  <cp:revision>4</cp:revision>
  <cp:lastPrinted>2016-12-26T11:38:00Z</cp:lastPrinted>
  <dcterms:created xsi:type="dcterms:W3CDTF">2017-01-25T09:47:00Z</dcterms:created>
  <dcterms:modified xsi:type="dcterms:W3CDTF">2017-01-27T11:22:00Z</dcterms:modified>
</cp:coreProperties>
</file>